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516"/>
      </w:tblGrid>
      <w:tr w:rsidR="00826D71" w:rsidRPr="00826D71" w:rsidTr="00826D71">
        <w:trPr>
          <w:trHeight w:val="223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bookmarkStart w:id="0" w:name="_GoBack"/>
            <w:r w:rsidRPr="00826D71"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84455</wp:posOffset>
                  </wp:positionV>
                  <wp:extent cx="2324100" cy="1066800"/>
                  <wp:effectExtent l="0" t="0" r="0" b="0"/>
                  <wp:wrapNone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826D71" w:rsidRPr="00826D71" w:rsidTr="00826D71">
              <w:trPr>
                <w:trHeight w:val="2232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D71" w:rsidRPr="00826D71" w:rsidRDefault="00826D71" w:rsidP="00826D71">
                  <w:pPr>
                    <w:spacing w:after="0" w:line="240" w:lineRule="auto"/>
                    <w:ind w:left="1" w:hanging="709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bookmarkStart w:id="1" w:name="RANGE!A1:B486"/>
                  <w:bookmarkEnd w:id="1"/>
                </w:p>
              </w:tc>
            </w:tr>
          </w:tbl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62B676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b/>
                <w:bCs/>
                <w:i/>
                <w:iCs/>
                <w:color w:val="62B676"/>
                <w:lang w:eastAsia="el-GR"/>
              </w:rPr>
              <w:t>2021-2022</w:t>
            </w:r>
          </w:p>
        </w:tc>
      </w:tr>
      <w:tr w:rsidR="00826D71" w:rsidRPr="00826D71" w:rsidTr="00826D71">
        <w:trPr>
          <w:trHeight w:val="576"/>
        </w:trPr>
        <w:tc>
          <w:tcPr>
            <w:tcW w:w="2756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l-GR"/>
              </w:rPr>
              <w:t>Κωδικός</w:t>
            </w:r>
          </w:p>
        </w:tc>
        <w:tc>
          <w:tcPr>
            <w:tcW w:w="1516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l-GR"/>
              </w:rPr>
              <w:t>Τιμή Καταλόγου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AM-CORO12-3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AM-CORO12-4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AM-CORO25-3EM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AM-CORO25-3EMS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AM-CORO25-3S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AM-CORO25-4EM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AM-CORO25-4EMS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AM-CORO25-4S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AM-CORO60-3EM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AM-CORO60-3EMS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AM-CORO60-3S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AM-CORO60-4EM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AM-CORO60-4EMS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AM-CORO60-4S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AM-VUL2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AM-VUL4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BA-M-ACQUA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413,00 €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BA-VEN60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BA-VEN90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BA-VER90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260,00 €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CE-AND-B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CE-AND-W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CE-HEPL90-B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CE-HEPL90-W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CE-HEPR40-B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304,00 €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CE-HEPR40-W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304,00 €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CE-HEPS43-B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CE-HEPS43-W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CE-HONRB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CE-HONRW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CE-HONSQ2B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CE-HONSQ2W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CE-HONSQB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CE-HONSQW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CE-LINO-B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CE-LINO-W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CE-ORC40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DL-DIA-W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DL-GLAR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DL-GRID1BB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DL-GRID1FRWB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DL-GRID1FRWW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DL-GRID1WB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DL-GRID1WW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DL-GRID2BB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DL-GRID2FRBB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DL-GRID2FRWB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DL-GRID2FRWW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DL-GRID2WW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DL-GRID3BB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DL-GRID3WB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DL-GRID3WW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DL-MOD13K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DL-MOD14K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DL-MOD2D2W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DL-SLIMFRW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DL-SLIMIPB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DL-SLIMIPFRW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DL-SLIMIPW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DL-SLIMSQB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DL-SLIMSQW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DL-SLIMW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DL-UNIRPC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DL-UNIRSN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DL-UNISPG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DL-WASH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DL-WWW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DL-ZEUS3K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DL-ZEUSGU10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DR350-18TD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DL-ZEUSGU10BK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DL-ZEUSSUNSET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DR350-3TD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DR350-7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DR350-9TD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DR700-18TD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DR700-36TD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DR700-9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EUFS-KEN-SN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EUFS-LIB-B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EUFS-LIB-W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EUFS-OLY-AB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EUFS-OLY-SN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EUTA-KEN-SN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EUTA-LIB-B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EUTA-LIB-W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EUTA-OLY-AB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EUTA-OLY-SN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EUTA-OLY-SN-USB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FL-ADM30-W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FL-ADM40-W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FL-BAN23-B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FL-BAN35-B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lang w:eastAsia="el-GR"/>
              </w:rPr>
              <w:t>FL-BLOBM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lang w:eastAsia="el-GR"/>
              </w:rPr>
              <w:t>FL-BLOBS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FL-ETE55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FL-LYRAB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FL-LYRAW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FL-SAT40-B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FL-SAT40-W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FL-SAT60-B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FL-SAT60-W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FS-KEN-SN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FS-LIB-B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FS-LIB-W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FS-OLY-AB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FS-OLY-SN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IPR-ANK-PSS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IPR-EUSSS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IPR-HOLCP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IPR-HOLSS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IPR-HOLSSAG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IPR-HOODSS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IPR-HOXCP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IPR-HOXSS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IPR-PADRSS15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IPR-PADRSS30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IPR-PADSSS15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IPR-PADSSS30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IPR-PICRSS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IPR-PLOT1SS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IPR-PLOT2SS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IPR-PLOT3SS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IPR-PLOT4SS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IPR-WRCP27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IPR-WRCP27-AC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IPR-WRCP-AC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IPR-WRSN27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IPR-WRSN27-AC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IPR-WRSN-AC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IPR-WRW27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IPR-WRW27-AC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IPR-WRW-AC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IPR-WSLCP27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IPR-WSLCP27-AC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IPR-WSLCP-AC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IPR-WSLSN27-AC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IPR-WSLSN-AC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IPR-WSLW27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IPR-WSLW-AC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IPR-WVOSN27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IPR-WVOSN27-AC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IPR-WVOSN-AC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IPR-WVOW27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IPR-WVOW27-AC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IPR-WVOW-AC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LED-PROJ1W-B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LED-PROJ1W-SN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LED-PROJ1W-W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LST-14-3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LST-14-3-IP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LST-14-4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LST-14-4-IP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LST-4-3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LST-4-3-IP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LST-4-4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LST-4-4-IP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LST-CON1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LST-CON2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LST-CON3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LST-CON4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LST-DR100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LST-DR150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LST-DR20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LST-DR50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LST-DR75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LST-DRD120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LST-DRD150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LST-DRD200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LST-DRD80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LST-PRO-COR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LST-PRO-HS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LST-PRO-PL1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LST-PRO-R1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LST-PRO-SM1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MOD1W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MOD1W2700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MOD1WIP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MOD1WIP230V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MOD1WIP230V-2700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MOD1WIP-2700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OD-BER1-G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OD-BER2-G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OD-CHIBA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OD-CLA-G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OD-CON-G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OD-DORB80-G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OD-DORW-G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OD-FARR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OD-FARR700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OD-GRO230-G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OD-GRO280-G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278,00 €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OD-GRO30-G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OD-GRO80-G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OD-KOBL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OD-KOBM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OD-KYOL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OD-KYOM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OD-KYOS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OD-LAN-G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OD-MAY-G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OD-SAN80-G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OD-SAPL-GW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OD-SAPS-GW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OD-STR-G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OD-SUZ-GW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OD-TOKYO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OD-WAL1-G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OD-WAL2-G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OD-YOK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OD-YOKS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PE-APO-B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PE-APO-W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PE-ARA100-B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PE-ARA100-W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849,00 €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PE-ARA60-B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PE-ARA60-W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PE-ART-B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PE-ART-W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PE-ATH-B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PE-ATH-W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PE-BLOBL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PE-BLOBM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PE-BLOBS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PE-CLIP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421,00 €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PE-COM2-B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1.988,00 €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PE-COM2-BS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1.988,00 €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PE-COM2-W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1.988,00 €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PE-ETE55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PE-ETE55-B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PE-ETE78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PE-ETE78-B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PE-LYRAB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PE-LYRAW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PE-ORB120-B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PE-ORB120-W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859,00 €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PL-AVRON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PL-BLA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PL-BLA27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PL-BLAGU10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PL-BOU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PL-BOU27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PL-CADET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PL-CAMBR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PL-CONCO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PL-CONCS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PL-EUROR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PL-EUROS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PL-GRID1FR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PL-MABIL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PL-MIRAB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PL-MONCE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PL-ODEON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PL-OPERA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PL-PYREN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PL-PYREN27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PL-REN1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PL-REN2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PL-RENWW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PL-ROM1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PL-ROM2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PL-SAB1-B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PL-SAB1-W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PL-SAB2-B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PL-SAB2-W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PL-SENTI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PL-SIMPL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PL-SIMPL27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PL-SLIMFRW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PL-SLIMIPW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PL-SLIMW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PL-TELEG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PL-TROCA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PL-VOLT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SH-CO-B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SH-CO-C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SH-CO-G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SH-CO-M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SH-CR-B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SH-CR-C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SH-CR-G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SH-CR-M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SH-DIF40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SH-DR15-B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SH-DR15-C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SH-DR15-G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SH-DR15-M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SH-DR30-B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SH-DR30-C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SH-DR30-G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SH-DR30-M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SH-DR40-B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SH-DR40-C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SH-DR40-G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SH-DR40-M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SH-DR58-B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SH-DR58-C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SH-DR58-G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SH-DR58-M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SH-OVL-B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SH-OVL-C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SH-OVL-G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SH-OVL-M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SH-OVM-B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SH-OVM-C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SH-OVM-G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SH-OVM-M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SH-P1-SN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SH-P3-SN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SH-RL-B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SH-RL-C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SH-RL-G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SH-RL-M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SH-RS-B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SH-RS-C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SH-RS-G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SH-RS-M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SH-RXL-B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SH-RXL-C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SH-RXL-G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SH-RXL-M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SH-SF3-SN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SH-SQO-B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SH-SQO-C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SH-SQO-G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SH-SQO-M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SH-UC-C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SH-UC-M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SH-UD-C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SH-UD-M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SH-UR-C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SH-UR-M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SH-US-C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SH-US-M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SH-UWB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SH-VICLED-CP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SH-VICLEDR-AB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SH-VICLEDR-MB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SH-VICLEDR-SN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SH-VICLED-SN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SH-WBFEN-SN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SH-WBPIM-CP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SH-WBPIMP-CP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SH-WBPIMPR-AB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SH-WBPIMPR-CP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SH-WBPIMPR-MB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SH-WBPIMPR-SN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SH-WBPIMP-SN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SH-WBPIMR-AB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SH-WBPIMR-CP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SH-WBPIMR-MB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SH-WBPIMR-SN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SH-WBPIM-SN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SH-WBVICR-AB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SH-WBVICR-MB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SH-WBVICR-SN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172,00 €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SH-WBVIC-SN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SP-APO3-B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SP-APO3-W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SP-APOR-B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SP-APOR-W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SP-JUP1-B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SP-JUP1-W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SP-JUP2-B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SP-JUP2-W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SP-MOO1R-B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SP-MOO1R-W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SP-MOO1S-B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SP-MOO1S-W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SP-MOO3-B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SP-MOO3L-B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SP-MOO3L-W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SP-MOO3-W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SP-MOO4-B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SP-MOO4-W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SP-MOOR-B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SP-MOOR-W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SP-SEL3L-B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SP-SEL3L-W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SP-SEL3R-B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SP-SEL3R-W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TA-KEN-SN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TA-LIB-B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TA-LIB-W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TA-OLY-AB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TA-OLY-AB-USB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TA-OLY-SN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TA-OLY-SN-USB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TR-1B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TR-1W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TR-2B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TR-2W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TR-AND-B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TR-AND-W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TR-APO-B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TR-APO-W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TR-CC-B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TR-CC-W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center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TR-EC-B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center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TR-EC-W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TR-GEM-B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TR-GEM-W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TR-LC-B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TR-LC-W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TR-LE-B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TR-LE-W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TR-LIB-B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TR-LIB-WW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center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TR-MJ-B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TR-MJ-W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TR-ORI-B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TR-ORI-W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41,00 €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TR-PEG-B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TR-PEG-W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TR-SUS-B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TR-SUS-W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53,00 €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TR-TC-B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TR-TC-W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TR-XC-B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TR-XC-W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WL-CHE-AB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WL-CHER-AB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WL-CHER-SN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138,00 €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WL-CHE-SN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WL-HALK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WL-HALKB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WL-ICE-B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WL-ICE-W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187,00 €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WL-LB10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68,00 €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WL-LB20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100,00 €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WL-LB38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123,00 €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WL-OV25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WL-SHO20-B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WL-SHO20-W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111,00 €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WL-SLO1-B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WL-SLO1-W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71,00 €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WL-SLO2-B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WL-SLO2-W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94,00 €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WL-SOU24-B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WL-SOU24-W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86,00 €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WL-TU16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62,00 €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WL-VAV120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337,00 €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WL-VAV60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215,00 €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WL-VAV90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276,00 €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TR-PEN-B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  <w:tr w:rsidR="00826D71" w:rsidRPr="00826D71" w:rsidTr="00826D71">
        <w:trPr>
          <w:trHeight w:val="288"/>
        </w:trPr>
        <w:tc>
          <w:tcPr>
            <w:tcW w:w="2756" w:type="dxa"/>
            <w:shd w:val="clear" w:color="000000" w:fill="FFFFFF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TR-PEN-W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826D71" w:rsidRPr="00826D71" w:rsidRDefault="00826D71" w:rsidP="00826D71">
            <w:pPr>
              <w:spacing w:after="0" w:line="240" w:lineRule="auto"/>
              <w:ind w:left="1" w:hanging="709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26D71">
              <w:rPr>
                <w:rFonts w:ascii="Calibri" w:eastAsia="Times New Roman" w:hAnsi="Calibri" w:cs="Times New Roman"/>
                <w:color w:val="000000"/>
                <w:lang w:eastAsia="el-GR"/>
              </w:rPr>
              <w:t>39,00 €</w:t>
            </w:r>
          </w:p>
        </w:tc>
      </w:tr>
    </w:tbl>
    <w:p w:rsidR="00F96A51" w:rsidRDefault="00F96A51" w:rsidP="00826D71">
      <w:pPr>
        <w:ind w:left="1" w:hanging="709"/>
        <w:jc w:val="right"/>
      </w:pPr>
    </w:p>
    <w:p w:rsidR="00826D71" w:rsidRDefault="00826D71" w:rsidP="00826D71">
      <w:pPr>
        <w:ind w:left="1" w:hanging="709"/>
        <w:jc w:val="right"/>
        <w:rPr>
          <w:sz w:val="16"/>
          <w:lang w:val="en-US"/>
        </w:rPr>
      </w:pP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1271996</wp:posOffset>
            </wp:positionH>
            <wp:positionV relativeFrom="paragraph">
              <wp:posOffset>123825</wp:posOffset>
            </wp:positionV>
            <wp:extent cx="1544068" cy="958125"/>
            <wp:effectExtent l="0" t="0" r="0" b="0"/>
            <wp:wrapNone/>
            <wp:docPr id="1" name="Εικόνα 1" descr="C:\Users\USER\AppData\Local\Microsoft\Windows\INetCache\Content.Word\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Logo 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68" cy="9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</w:p>
    <w:p w:rsidR="00826D71" w:rsidRDefault="00826D71" w:rsidP="00826D71">
      <w:pPr>
        <w:spacing w:before="16"/>
        <w:ind w:firstLine="140"/>
        <w:rPr>
          <w:sz w:val="16"/>
          <w:lang w:val="en-US"/>
        </w:rPr>
      </w:pPr>
    </w:p>
    <w:p w:rsidR="00826D71" w:rsidRPr="00826D71" w:rsidRDefault="00826D71" w:rsidP="00826D71">
      <w:pPr>
        <w:spacing w:before="16"/>
        <w:ind w:right="991" w:firstLine="140"/>
        <w:jc w:val="right"/>
        <w:rPr>
          <w:sz w:val="16"/>
        </w:rPr>
      </w:pPr>
      <w:r>
        <w:rPr>
          <w:sz w:val="16"/>
        </w:rPr>
        <w:t>Νέα Περιφερειακή Οδός Βέροιας</w:t>
      </w:r>
      <w:r w:rsidRPr="00826D71">
        <w:rPr>
          <w:sz w:val="16"/>
        </w:rPr>
        <w:t xml:space="preserve">, </w:t>
      </w:r>
      <w:r>
        <w:rPr>
          <w:sz w:val="16"/>
        </w:rPr>
        <w:t>Τ</w:t>
      </w:r>
      <w:r w:rsidRPr="00826D71">
        <w:rPr>
          <w:sz w:val="16"/>
        </w:rPr>
        <w:t xml:space="preserve">.Κ. 59100, </w:t>
      </w:r>
      <w:r>
        <w:rPr>
          <w:sz w:val="16"/>
        </w:rPr>
        <w:t>Βέροια</w:t>
      </w:r>
      <w:r w:rsidRPr="00826D71">
        <w:rPr>
          <w:sz w:val="16"/>
        </w:rPr>
        <w:t xml:space="preserve">, </w:t>
      </w:r>
      <w:r>
        <w:rPr>
          <w:sz w:val="16"/>
        </w:rPr>
        <w:t>Ελλάδα</w:t>
      </w:r>
    </w:p>
    <w:p w:rsidR="00826D71" w:rsidRPr="00826D71" w:rsidRDefault="00826D71" w:rsidP="00826D71">
      <w:pPr>
        <w:spacing w:before="16"/>
        <w:ind w:left="140" w:right="991"/>
        <w:jc w:val="right"/>
        <w:rPr>
          <w:sz w:val="16"/>
          <w:lang w:val="en-US"/>
        </w:rPr>
      </w:pPr>
      <w:proofErr w:type="spellStart"/>
      <w:r>
        <w:rPr>
          <w:sz w:val="16"/>
          <w:lang w:val="en-US"/>
        </w:rPr>
        <w:t>Τηλ</w:t>
      </w:r>
      <w:proofErr w:type="spellEnd"/>
      <w:r w:rsidRPr="00826D71">
        <w:rPr>
          <w:sz w:val="16"/>
          <w:lang w:val="en-US"/>
        </w:rPr>
        <w:t>: +30 23310 62006, +30 23310 71575, fax: +30 23310 23769</w:t>
      </w:r>
    </w:p>
    <w:p w:rsidR="00826D71" w:rsidRPr="00826D71" w:rsidRDefault="00826D71" w:rsidP="00826D71">
      <w:pPr>
        <w:spacing w:before="16"/>
        <w:ind w:left="140" w:right="991"/>
        <w:jc w:val="right"/>
        <w:rPr>
          <w:sz w:val="16"/>
          <w:lang w:val="en-US"/>
        </w:rPr>
      </w:pPr>
      <w:r w:rsidRPr="00826D71">
        <w:rPr>
          <w:sz w:val="16"/>
          <w:lang w:val="en-US"/>
        </w:rPr>
        <w:t xml:space="preserve">E-mail: </w:t>
      </w:r>
      <w:hyperlink r:id="rId6" w:history="1">
        <w:r w:rsidRPr="00826D71">
          <w:rPr>
            <w:rStyle w:val="-"/>
            <w:sz w:val="16"/>
            <w:lang w:val="en-US"/>
          </w:rPr>
          <w:t>homelightingsales@gmail.com</w:t>
        </w:r>
      </w:hyperlink>
    </w:p>
    <w:p w:rsidR="00826D71" w:rsidRDefault="00826D71" w:rsidP="00826D71">
      <w:pPr>
        <w:spacing w:before="16"/>
        <w:ind w:left="140" w:right="991"/>
        <w:jc w:val="right"/>
        <w:rPr>
          <w:sz w:val="16"/>
        </w:rPr>
      </w:pPr>
      <w:r>
        <w:rPr>
          <w:sz w:val="16"/>
        </w:rPr>
        <w:t>www.homelighting.gr</w:t>
      </w:r>
    </w:p>
    <w:sectPr w:rsidR="00826D71" w:rsidSect="00826D71">
      <w:pgSz w:w="11906" w:h="16838"/>
      <w:pgMar w:top="993" w:right="0" w:bottom="567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0"/>
    <w:rsid w:val="007B35EA"/>
    <w:rsid w:val="00826D71"/>
    <w:rsid w:val="00B93B00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2C0D"/>
  <w15:chartTrackingRefBased/>
  <w15:docId w15:val="{DDDFCB09-27F0-4C92-8096-77DC52D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6D71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26D71"/>
    <w:rPr>
      <w:color w:val="954F72"/>
      <w:u w:val="single"/>
    </w:rPr>
  </w:style>
  <w:style w:type="paragraph" w:customStyle="1" w:styleId="msonormal0">
    <w:name w:val="msonormal"/>
    <w:basedOn w:val="a"/>
    <w:rsid w:val="0082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826D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826D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82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826D7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62B676"/>
      <w:sz w:val="24"/>
      <w:szCs w:val="24"/>
      <w:lang w:eastAsia="el-GR"/>
    </w:rPr>
  </w:style>
  <w:style w:type="paragraph" w:customStyle="1" w:styleId="xl74">
    <w:name w:val="xl74"/>
    <w:basedOn w:val="a"/>
    <w:rsid w:val="00826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B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lightingsale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1528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cp:lastPrinted>2021-11-02T10:56:00Z</cp:lastPrinted>
  <dcterms:created xsi:type="dcterms:W3CDTF">2021-11-02T10:45:00Z</dcterms:created>
  <dcterms:modified xsi:type="dcterms:W3CDTF">2021-11-02T11:06:00Z</dcterms:modified>
</cp:coreProperties>
</file>